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148BA" w14:textId="77777777" w:rsidR="00EA4242" w:rsidRPr="00EA4242" w:rsidRDefault="00EA4242" w:rsidP="00EA4242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EA4242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49C05564" wp14:editId="7298BF68">
            <wp:extent cx="4953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9FCDC8" w14:textId="77777777" w:rsidR="00EA4242" w:rsidRPr="00EA4242" w:rsidRDefault="00EA4242" w:rsidP="00EA4242">
      <w:pPr>
        <w:pStyle w:val="a6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EA4242">
        <w:rPr>
          <w:rFonts w:ascii="Arial" w:hAnsi="Arial" w:cs="Arial"/>
          <w:b/>
          <w:sz w:val="32"/>
          <w:szCs w:val="32"/>
        </w:rPr>
        <w:t>СОВЕТ ДЕПУТАТОВ</w:t>
      </w:r>
    </w:p>
    <w:p w14:paraId="51A62CB3" w14:textId="77777777" w:rsidR="00EA4242" w:rsidRPr="00EA4242" w:rsidRDefault="00EA4242" w:rsidP="00EA4242">
      <w:pPr>
        <w:pStyle w:val="a6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EA4242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6F0DADF5" w14:textId="77777777" w:rsidR="00EA4242" w:rsidRPr="00EA4242" w:rsidRDefault="00EA4242" w:rsidP="00EA4242">
      <w:pPr>
        <w:pStyle w:val="a6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EA4242">
        <w:rPr>
          <w:rFonts w:ascii="Arial" w:hAnsi="Arial" w:cs="Arial"/>
          <w:b/>
          <w:sz w:val="32"/>
          <w:szCs w:val="32"/>
        </w:rPr>
        <w:t xml:space="preserve"> </w:t>
      </w:r>
    </w:p>
    <w:p w14:paraId="7AD79586" w14:textId="77777777" w:rsidR="00EA4242" w:rsidRPr="00EA4242" w:rsidRDefault="00EA4242" w:rsidP="00EA4242">
      <w:pPr>
        <w:pStyle w:val="a6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EA4242">
        <w:rPr>
          <w:rFonts w:ascii="Arial" w:hAnsi="Arial" w:cs="Arial"/>
          <w:b/>
          <w:sz w:val="32"/>
          <w:szCs w:val="32"/>
        </w:rPr>
        <w:t>РЕШЕНИЕ</w:t>
      </w:r>
    </w:p>
    <w:p w14:paraId="3B9029E5" w14:textId="77777777" w:rsidR="00EA4242" w:rsidRPr="00EA4242" w:rsidRDefault="00EA4242" w:rsidP="00EA4242">
      <w:pPr>
        <w:pStyle w:val="a6"/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24A4058B" w14:textId="015D2C82" w:rsidR="00EA4242" w:rsidRPr="00EA4242" w:rsidRDefault="00EA4242" w:rsidP="00EA4242">
      <w:pPr>
        <w:pStyle w:val="a6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EA4242">
        <w:rPr>
          <w:rFonts w:ascii="Arial" w:hAnsi="Arial" w:cs="Arial"/>
          <w:sz w:val="32"/>
          <w:szCs w:val="32"/>
        </w:rPr>
        <w:t xml:space="preserve">«25» февраля 2021 года № 97  </w:t>
      </w:r>
    </w:p>
    <w:p w14:paraId="6777FE21" w14:textId="77777777" w:rsidR="00EA4242" w:rsidRDefault="00EA4242" w:rsidP="00EA4242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14:paraId="02C3EF60" w14:textId="63163EE7" w:rsidR="00EA4242" w:rsidRDefault="00EA4242" w:rsidP="00EA424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EA4242">
        <w:rPr>
          <w:rFonts w:ascii="Arial" w:hAnsi="Arial" w:cs="Arial"/>
          <w:b/>
          <w:sz w:val="32"/>
          <w:szCs w:val="32"/>
        </w:rPr>
        <w:t>Об утверждении Положения «Об обеспечении условий для развития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A4242">
        <w:rPr>
          <w:rFonts w:ascii="Arial" w:hAnsi="Arial" w:cs="Arial"/>
          <w:b/>
          <w:sz w:val="32"/>
          <w:szCs w:val="32"/>
        </w:rPr>
        <w:t xml:space="preserve">на территории </w:t>
      </w:r>
      <w:proofErr w:type="spellStart"/>
      <w:r w:rsidRPr="00EA4242">
        <w:rPr>
          <w:rFonts w:ascii="Arial" w:hAnsi="Arial" w:cs="Arial"/>
          <w:b/>
          <w:sz w:val="32"/>
          <w:szCs w:val="32"/>
        </w:rPr>
        <w:t>Карагинского</w:t>
      </w:r>
      <w:proofErr w:type="spellEnd"/>
      <w:r w:rsidRPr="00EA4242">
        <w:rPr>
          <w:rFonts w:ascii="Arial" w:hAnsi="Arial" w:cs="Arial"/>
          <w:b/>
          <w:sz w:val="32"/>
          <w:szCs w:val="32"/>
        </w:rPr>
        <w:t xml:space="preserve">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</w:r>
    </w:p>
    <w:p w14:paraId="38F9D2BC" w14:textId="77777777" w:rsidR="00EA4242" w:rsidRDefault="00EA4242" w:rsidP="00EA4242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14:paraId="6B1735E2" w14:textId="2B8EBE14" w:rsidR="00EA4242" w:rsidRPr="00EA4242" w:rsidRDefault="00EA4242" w:rsidP="00EA4242">
      <w:pPr>
        <w:pStyle w:val="a6"/>
        <w:jc w:val="center"/>
        <w:rPr>
          <w:rFonts w:ascii="Arial" w:hAnsi="Arial" w:cs="Arial"/>
          <w:bCs/>
          <w:sz w:val="24"/>
          <w:szCs w:val="24"/>
        </w:rPr>
      </w:pPr>
      <w:r w:rsidRPr="00EA4242">
        <w:rPr>
          <w:rFonts w:ascii="Arial" w:hAnsi="Arial" w:cs="Arial"/>
          <w:bCs/>
          <w:sz w:val="24"/>
          <w:szCs w:val="24"/>
        </w:rPr>
        <w:t xml:space="preserve">(в редакции решения Совета депутатов </w:t>
      </w:r>
      <w:proofErr w:type="spellStart"/>
      <w:r w:rsidRPr="00EA4242">
        <w:rPr>
          <w:rFonts w:ascii="Arial" w:hAnsi="Arial" w:cs="Arial"/>
          <w:bCs/>
          <w:sz w:val="24"/>
          <w:szCs w:val="24"/>
        </w:rPr>
        <w:t>Карагинского</w:t>
      </w:r>
      <w:proofErr w:type="spellEnd"/>
      <w:r w:rsidRPr="00EA4242">
        <w:rPr>
          <w:rFonts w:ascii="Arial" w:hAnsi="Arial" w:cs="Arial"/>
          <w:bCs/>
          <w:sz w:val="24"/>
          <w:szCs w:val="24"/>
        </w:rPr>
        <w:t xml:space="preserve"> муниципального района Камчатского края от 19.12.2024 №</w:t>
      </w:r>
      <w:r w:rsidR="00232100">
        <w:rPr>
          <w:rFonts w:ascii="Arial" w:hAnsi="Arial" w:cs="Arial"/>
          <w:bCs/>
          <w:sz w:val="24"/>
          <w:szCs w:val="24"/>
        </w:rPr>
        <w:t xml:space="preserve"> 112</w:t>
      </w:r>
      <w:r w:rsidRPr="00EA4242">
        <w:rPr>
          <w:rFonts w:ascii="Arial" w:hAnsi="Arial" w:cs="Arial"/>
          <w:bCs/>
          <w:sz w:val="24"/>
          <w:szCs w:val="24"/>
        </w:rPr>
        <w:t>)</w:t>
      </w:r>
    </w:p>
    <w:p w14:paraId="31C2D592" w14:textId="77777777" w:rsidR="00EA4242" w:rsidRPr="00EA4242" w:rsidRDefault="00EA4242" w:rsidP="00EA4242">
      <w:pPr>
        <w:pStyle w:val="a6"/>
        <w:tabs>
          <w:tab w:val="left" w:pos="34"/>
        </w:tabs>
        <w:ind w:right="-1"/>
        <w:jc w:val="center"/>
        <w:rPr>
          <w:rFonts w:ascii="Arial" w:hAnsi="Arial" w:cs="Arial"/>
          <w:b/>
          <w:sz w:val="26"/>
          <w:szCs w:val="26"/>
        </w:rPr>
      </w:pPr>
    </w:p>
    <w:p w14:paraId="1A881584" w14:textId="77777777" w:rsidR="00EA4242" w:rsidRPr="00EA4242" w:rsidRDefault="00EA4242" w:rsidP="00EA4242">
      <w:pPr>
        <w:spacing w:after="0" w:line="240" w:lineRule="auto"/>
        <w:jc w:val="center"/>
        <w:rPr>
          <w:rFonts w:ascii="Arial" w:hAnsi="Arial" w:cs="Arial"/>
          <w:i/>
        </w:rPr>
      </w:pPr>
      <w:r w:rsidRPr="00EA4242">
        <w:rPr>
          <w:rFonts w:ascii="Arial" w:hAnsi="Arial" w:cs="Arial"/>
          <w:b/>
          <w:sz w:val="28"/>
          <w:szCs w:val="28"/>
        </w:rPr>
        <w:t xml:space="preserve"> </w:t>
      </w:r>
      <w:r w:rsidRPr="00EA4242">
        <w:rPr>
          <w:rFonts w:ascii="Arial" w:hAnsi="Arial" w:cs="Arial"/>
          <w:i/>
        </w:rPr>
        <w:t xml:space="preserve">Принято решением Совета депутатов </w:t>
      </w:r>
    </w:p>
    <w:p w14:paraId="71AE1A67" w14:textId="77777777" w:rsidR="00EA4242" w:rsidRPr="00EA4242" w:rsidRDefault="00EA4242" w:rsidP="00EA4242">
      <w:pPr>
        <w:spacing w:after="0" w:line="240" w:lineRule="auto"/>
        <w:jc w:val="center"/>
        <w:rPr>
          <w:rFonts w:ascii="Arial" w:hAnsi="Arial" w:cs="Arial"/>
          <w:i/>
        </w:rPr>
      </w:pPr>
      <w:proofErr w:type="spellStart"/>
      <w:r w:rsidRPr="00EA4242">
        <w:rPr>
          <w:rFonts w:ascii="Arial" w:hAnsi="Arial" w:cs="Arial"/>
          <w:i/>
        </w:rPr>
        <w:t>Карагинского</w:t>
      </w:r>
      <w:proofErr w:type="spellEnd"/>
      <w:r w:rsidRPr="00EA4242">
        <w:rPr>
          <w:rFonts w:ascii="Arial" w:hAnsi="Arial" w:cs="Arial"/>
          <w:i/>
        </w:rPr>
        <w:t xml:space="preserve"> муниципального района </w:t>
      </w:r>
    </w:p>
    <w:p w14:paraId="3F37DD20" w14:textId="77777777" w:rsidR="00EA4242" w:rsidRPr="00EA4242" w:rsidRDefault="00EA4242" w:rsidP="00EA4242">
      <w:pPr>
        <w:spacing w:after="0" w:line="240" w:lineRule="auto"/>
        <w:jc w:val="center"/>
        <w:rPr>
          <w:rFonts w:ascii="Arial" w:hAnsi="Arial" w:cs="Arial"/>
          <w:i/>
        </w:rPr>
      </w:pPr>
      <w:r w:rsidRPr="00EA4242">
        <w:rPr>
          <w:rFonts w:ascii="Arial" w:hAnsi="Arial" w:cs="Arial"/>
          <w:i/>
        </w:rPr>
        <w:t xml:space="preserve">«25» </w:t>
      </w:r>
      <w:proofErr w:type="gramStart"/>
      <w:r w:rsidRPr="00EA4242">
        <w:rPr>
          <w:rFonts w:ascii="Arial" w:hAnsi="Arial" w:cs="Arial"/>
          <w:i/>
        </w:rPr>
        <w:t>февраля  2021</w:t>
      </w:r>
      <w:proofErr w:type="gramEnd"/>
      <w:r w:rsidRPr="00EA4242">
        <w:rPr>
          <w:rFonts w:ascii="Arial" w:hAnsi="Arial" w:cs="Arial"/>
          <w:i/>
        </w:rPr>
        <w:t xml:space="preserve"> года № 147</w:t>
      </w:r>
    </w:p>
    <w:p w14:paraId="5D2AEA44" w14:textId="77777777" w:rsidR="00EA4242" w:rsidRPr="00EA4242" w:rsidRDefault="00EA4242" w:rsidP="00EA4242">
      <w:pPr>
        <w:spacing w:after="0"/>
        <w:jc w:val="both"/>
        <w:rPr>
          <w:rFonts w:ascii="Arial" w:hAnsi="Arial" w:cs="Arial"/>
        </w:rPr>
      </w:pPr>
    </w:p>
    <w:p w14:paraId="526A2425" w14:textId="77777777" w:rsidR="00EA4242" w:rsidRPr="00EA4242" w:rsidRDefault="00EA4242" w:rsidP="00EA4242">
      <w:pPr>
        <w:pStyle w:val="a7"/>
        <w:ind w:left="0" w:firstLine="426"/>
        <w:jc w:val="both"/>
        <w:rPr>
          <w:rFonts w:ascii="Arial" w:hAnsi="Arial" w:cs="Arial"/>
        </w:rPr>
      </w:pPr>
      <w:r w:rsidRPr="00EA4242">
        <w:rPr>
          <w:rFonts w:ascii="Arial" w:hAnsi="Arial" w:cs="Arial"/>
        </w:rPr>
        <w:t xml:space="preserve"> 1. Утвердить Положение «Об обеспечении условий </w:t>
      </w:r>
      <w:r w:rsidRPr="00EA4242">
        <w:rPr>
          <w:rFonts w:ascii="Arial" w:eastAsiaTheme="minorHAnsi" w:hAnsi="Arial" w:cs="Arial"/>
          <w:lang w:eastAsia="en-US"/>
        </w:rPr>
        <w:t xml:space="preserve">для развития на территории </w:t>
      </w:r>
      <w:proofErr w:type="spellStart"/>
      <w:r w:rsidRPr="00EA4242">
        <w:rPr>
          <w:rFonts w:ascii="Arial" w:eastAsiaTheme="minorHAnsi" w:hAnsi="Arial" w:cs="Arial"/>
          <w:lang w:eastAsia="en-US"/>
        </w:rPr>
        <w:t>Карагинского</w:t>
      </w:r>
      <w:proofErr w:type="spellEnd"/>
      <w:r w:rsidRPr="00EA4242">
        <w:rPr>
          <w:rFonts w:ascii="Arial" w:eastAsiaTheme="minorHAnsi" w:hAnsi="Arial" w:cs="Arial"/>
          <w:lang w:eastAsia="en-US"/>
        </w:rPr>
        <w:t xml:space="preserve">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</w:r>
      <w:r w:rsidRPr="00EA4242">
        <w:rPr>
          <w:rFonts w:ascii="Arial" w:hAnsi="Arial" w:cs="Arial"/>
        </w:rPr>
        <w:t xml:space="preserve"> согласно приложению к настоящему решению. </w:t>
      </w:r>
    </w:p>
    <w:p w14:paraId="4CF9796E" w14:textId="77777777" w:rsidR="00EA4242" w:rsidRPr="00EA4242" w:rsidRDefault="00EA4242" w:rsidP="00EA4242">
      <w:pPr>
        <w:pStyle w:val="a7"/>
        <w:ind w:left="0" w:firstLine="426"/>
        <w:jc w:val="both"/>
        <w:rPr>
          <w:rFonts w:ascii="Arial" w:hAnsi="Arial" w:cs="Arial"/>
        </w:rPr>
      </w:pPr>
    </w:p>
    <w:p w14:paraId="19B45092" w14:textId="7BE6C914" w:rsidR="00EA4242" w:rsidRPr="00EA4242" w:rsidRDefault="00EA4242" w:rsidP="00EA42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 xml:space="preserve">       2. Признать утратившим силу решение Совета депутатов </w:t>
      </w:r>
      <w:proofErr w:type="spellStart"/>
      <w:r w:rsidRPr="00EA4242">
        <w:rPr>
          <w:rFonts w:ascii="Arial" w:hAnsi="Arial" w:cs="Arial"/>
          <w:sz w:val="24"/>
          <w:szCs w:val="24"/>
        </w:rPr>
        <w:t>Карагинского</w:t>
      </w:r>
      <w:proofErr w:type="spellEnd"/>
      <w:r w:rsidRPr="00EA4242">
        <w:rPr>
          <w:rFonts w:ascii="Arial" w:hAnsi="Arial" w:cs="Arial"/>
          <w:sz w:val="24"/>
          <w:szCs w:val="24"/>
        </w:rPr>
        <w:t xml:space="preserve"> муниципального района от 10.03.2016 № 60 «Об утверждении Положения «Об обеспечении условий для развития на территории </w:t>
      </w:r>
      <w:proofErr w:type="spellStart"/>
      <w:r w:rsidRPr="00EA4242">
        <w:rPr>
          <w:rFonts w:ascii="Arial" w:hAnsi="Arial" w:cs="Arial"/>
          <w:sz w:val="24"/>
          <w:szCs w:val="24"/>
        </w:rPr>
        <w:t>Карагинского</w:t>
      </w:r>
      <w:proofErr w:type="spellEnd"/>
      <w:r w:rsidRPr="00EA4242">
        <w:rPr>
          <w:rFonts w:ascii="Arial" w:hAnsi="Arial" w:cs="Arial"/>
          <w:sz w:val="24"/>
          <w:szCs w:val="24"/>
        </w:rPr>
        <w:t xml:space="preserve">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мероприятий».</w:t>
      </w:r>
    </w:p>
    <w:p w14:paraId="1ABD7A6A" w14:textId="351542B2" w:rsidR="00EA4242" w:rsidRPr="00EA4242" w:rsidRDefault="00EA4242" w:rsidP="00EA4242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 xml:space="preserve"> 3. Настоящее решение вступает в силу с момента опубликования в официальном сетевом издании – КАРАГИНСКИЙ.РФ.</w:t>
      </w:r>
    </w:p>
    <w:p w14:paraId="180A2C3A" w14:textId="77777777" w:rsidR="00EA4242" w:rsidRDefault="00EA4242" w:rsidP="00EA4242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7CCCEC9" w14:textId="77777777" w:rsidR="00EA4242" w:rsidRDefault="00EA4242" w:rsidP="00EA4242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21B8CF9" w14:textId="77777777" w:rsidR="00EA4242" w:rsidRDefault="00EA4242" w:rsidP="00EA4242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FC0E5C8" w14:textId="6725D9A5" w:rsidR="00EA4242" w:rsidRPr="00EA4242" w:rsidRDefault="00EA4242" w:rsidP="00EA4242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A4242">
        <w:rPr>
          <w:rFonts w:ascii="Arial" w:hAnsi="Arial" w:cs="Arial"/>
          <w:sz w:val="24"/>
          <w:szCs w:val="24"/>
        </w:rPr>
        <w:t>Карагинского</w:t>
      </w:r>
      <w:proofErr w:type="spellEnd"/>
    </w:p>
    <w:p w14:paraId="063C1362" w14:textId="5DB14E61" w:rsidR="00EA4242" w:rsidRPr="00EA4242" w:rsidRDefault="00EA4242" w:rsidP="00EA4242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 xml:space="preserve">муниципального района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EA4242">
        <w:rPr>
          <w:rFonts w:ascii="Arial" w:hAnsi="Arial" w:cs="Arial"/>
          <w:sz w:val="24"/>
          <w:szCs w:val="24"/>
        </w:rPr>
        <w:t xml:space="preserve">   В.Н. Гаврилов</w:t>
      </w:r>
    </w:p>
    <w:p w14:paraId="2FE03899" w14:textId="77777777" w:rsidR="00EA4242" w:rsidRPr="00EA4242" w:rsidRDefault="009162AA" w:rsidP="00EA4242">
      <w:pPr>
        <w:pStyle w:val="a6"/>
        <w:jc w:val="center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671165" w:rsidRPr="00EA4242">
        <w:rPr>
          <w:rFonts w:ascii="Arial" w:hAnsi="Arial" w:cs="Arial"/>
          <w:sz w:val="24"/>
          <w:szCs w:val="24"/>
        </w:rPr>
        <w:t xml:space="preserve">          </w:t>
      </w:r>
    </w:p>
    <w:p w14:paraId="1F9C974A" w14:textId="0706ADB9" w:rsidR="00671165" w:rsidRPr="00EA4242" w:rsidRDefault="00EA4242" w:rsidP="009162AA">
      <w:pPr>
        <w:pStyle w:val="a6"/>
        <w:jc w:val="center"/>
        <w:rPr>
          <w:rFonts w:ascii="Arial" w:hAnsi="Arial" w:cs="Arial"/>
          <w:sz w:val="20"/>
          <w:szCs w:val="20"/>
        </w:rPr>
      </w:pPr>
      <w:r w:rsidRPr="00EA4242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="00671165" w:rsidRPr="00EA4242">
        <w:rPr>
          <w:rFonts w:ascii="Arial" w:hAnsi="Arial" w:cs="Arial"/>
          <w:sz w:val="20"/>
          <w:szCs w:val="20"/>
        </w:rPr>
        <w:t xml:space="preserve">Приложение </w:t>
      </w:r>
    </w:p>
    <w:p w14:paraId="5564AFEC" w14:textId="77777777" w:rsidR="00671165" w:rsidRPr="00EA4242" w:rsidRDefault="00671165" w:rsidP="00671165">
      <w:pPr>
        <w:pStyle w:val="a6"/>
        <w:jc w:val="right"/>
        <w:rPr>
          <w:rFonts w:ascii="Arial" w:hAnsi="Arial" w:cs="Arial"/>
          <w:sz w:val="20"/>
          <w:szCs w:val="20"/>
        </w:rPr>
      </w:pPr>
      <w:r w:rsidRPr="00EA4242">
        <w:rPr>
          <w:rFonts w:ascii="Arial" w:hAnsi="Arial" w:cs="Arial"/>
          <w:sz w:val="20"/>
          <w:szCs w:val="20"/>
        </w:rPr>
        <w:t xml:space="preserve">к       решению </w:t>
      </w:r>
      <w:r w:rsidR="009162AA" w:rsidRPr="00EA4242">
        <w:rPr>
          <w:rFonts w:ascii="Arial" w:hAnsi="Arial" w:cs="Arial"/>
          <w:sz w:val="20"/>
          <w:szCs w:val="20"/>
        </w:rPr>
        <w:t xml:space="preserve">  </w:t>
      </w:r>
      <w:r w:rsidRPr="00EA4242">
        <w:rPr>
          <w:rFonts w:ascii="Arial" w:hAnsi="Arial" w:cs="Arial"/>
          <w:sz w:val="20"/>
          <w:szCs w:val="20"/>
        </w:rPr>
        <w:t xml:space="preserve">  Совета </w:t>
      </w:r>
      <w:r w:rsidR="009162AA" w:rsidRPr="00EA4242">
        <w:rPr>
          <w:rFonts w:ascii="Arial" w:hAnsi="Arial" w:cs="Arial"/>
          <w:sz w:val="20"/>
          <w:szCs w:val="20"/>
        </w:rPr>
        <w:t xml:space="preserve">    </w:t>
      </w:r>
      <w:r w:rsidRPr="00EA4242">
        <w:rPr>
          <w:rFonts w:ascii="Arial" w:hAnsi="Arial" w:cs="Arial"/>
          <w:sz w:val="20"/>
          <w:szCs w:val="20"/>
        </w:rPr>
        <w:t xml:space="preserve">депутатов    </w:t>
      </w:r>
    </w:p>
    <w:p w14:paraId="12BDD9DD" w14:textId="7587487F" w:rsidR="009162AA" w:rsidRPr="00EA4242" w:rsidRDefault="00671165" w:rsidP="00671165">
      <w:pPr>
        <w:pStyle w:val="a6"/>
        <w:jc w:val="right"/>
        <w:rPr>
          <w:rFonts w:ascii="Arial" w:hAnsi="Arial" w:cs="Arial"/>
          <w:sz w:val="20"/>
          <w:szCs w:val="20"/>
        </w:rPr>
      </w:pPr>
      <w:proofErr w:type="spellStart"/>
      <w:r w:rsidRPr="00EA4242">
        <w:rPr>
          <w:rFonts w:ascii="Arial" w:hAnsi="Arial" w:cs="Arial"/>
          <w:sz w:val="20"/>
          <w:szCs w:val="20"/>
        </w:rPr>
        <w:t>Карагинского</w:t>
      </w:r>
      <w:proofErr w:type="spellEnd"/>
      <w:r w:rsidRPr="00EA4242">
        <w:rPr>
          <w:rFonts w:ascii="Arial" w:hAnsi="Arial" w:cs="Arial"/>
          <w:sz w:val="20"/>
          <w:szCs w:val="20"/>
        </w:rPr>
        <w:t xml:space="preserve"> муниципального района  </w:t>
      </w:r>
    </w:p>
    <w:p w14:paraId="185BA0B2" w14:textId="16382C2F" w:rsidR="00671165" w:rsidRPr="00EA4242" w:rsidRDefault="00671165" w:rsidP="009162AA">
      <w:pPr>
        <w:pStyle w:val="a6"/>
        <w:jc w:val="right"/>
        <w:rPr>
          <w:rFonts w:ascii="Arial" w:hAnsi="Arial" w:cs="Arial"/>
          <w:sz w:val="20"/>
          <w:szCs w:val="20"/>
        </w:rPr>
      </w:pPr>
      <w:r w:rsidRPr="00EA4242">
        <w:rPr>
          <w:rFonts w:ascii="Arial" w:hAnsi="Arial" w:cs="Arial"/>
          <w:sz w:val="20"/>
          <w:szCs w:val="20"/>
        </w:rPr>
        <w:t xml:space="preserve">      </w:t>
      </w:r>
      <w:r w:rsidR="009162AA" w:rsidRPr="00EA4242">
        <w:rPr>
          <w:rFonts w:ascii="Arial" w:hAnsi="Arial" w:cs="Arial"/>
          <w:sz w:val="20"/>
          <w:szCs w:val="20"/>
        </w:rPr>
        <w:t xml:space="preserve"> от </w:t>
      </w:r>
      <w:proofErr w:type="gramStart"/>
      <w:r w:rsidR="000E4ADF" w:rsidRPr="00EA4242">
        <w:rPr>
          <w:rFonts w:ascii="Arial" w:hAnsi="Arial" w:cs="Arial"/>
          <w:sz w:val="20"/>
          <w:szCs w:val="20"/>
        </w:rPr>
        <w:t xml:space="preserve"> </w:t>
      </w:r>
      <w:r w:rsidR="00EA4242">
        <w:rPr>
          <w:rFonts w:ascii="Arial" w:hAnsi="Arial" w:cs="Arial"/>
          <w:sz w:val="20"/>
          <w:szCs w:val="20"/>
        </w:rPr>
        <w:t xml:space="preserve">  </w:t>
      </w:r>
      <w:r w:rsidRPr="00EA4242">
        <w:rPr>
          <w:rFonts w:ascii="Arial" w:hAnsi="Arial" w:cs="Arial"/>
          <w:sz w:val="20"/>
          <w:szCs w:val="20"/>
        </w:rPr>
        <w:t>«</w:t>
      </w:r>
      <w:proofErr w:type="gramEnd"/>
      <w:r w:rsidR="000E4ADF" w:rsidRPr="00EA4242">
        <w:rPr>
          <w:rFonts w:ascii="Arial" w:hAnsi="Arial" w:cs="Arial"/>
          <w:sz w:val="20"/>
          <w:szCs w:val="20"/>
        </w:rPr>
        <w:t>25</w:t>
      </w:r>
      <w:r w:rsidR="009162AA" w:rsidRPr="00EA4242">
        <w:rPr>
          <w:rFonts w:ascii="Arial" w:hAnsi="Arial" w:cs="Arial"/>
          <w:sz w:val="20"/>
          <w:szCs w:val="20"/>
        </w:rPr>
        <w:t xml:space="preserve">»  </w:t>
      </w:r>
      <w:r w:rsidRPr="00EA4242">
        <w:rPr>
          <w:rFonts w:ascii="Arial" w:hAnsi="Arial" w:cs="Arial"/>
          <w:sz w:val="20"/>
          <w:szCs w:val="20"/>
        </w:rPr>
        <w:t>февраля   2021  года</w:t>
      </w:r>
      <w:r w:rsidR="009162AA" w:rsidRPr="00EA4242">
        <w:rPr>
          <w:rFonts w:ascii="Arial" w:hAnsi="Arial" w:cs="Arial"/>
          <w:sz w:val="20"/>
          <w:szCs w:val="20"/>
        </w:rPr>
        <w:t xml:space="preserve"> №</w:t>
      </w:r>
      <w:r w:rsidR="000E4ADF" w:rsidRPr="00EA4242">
        <w:rPr>
          <w:rFonts w:ascii="Arial" w:hAnsi="Arial" w:cs="Arial"/>
          <w:sz w:val="20"/>
          <w:szCs w:val="20"/>
        </w:rPr>
        <w:t xml:space="preserve"> 97</w:t>
      </w:r>
    </w:p>
    <w:p w14:paraId="0E3082FE" w14:textId="77777777" w:rsidR="00B967D9" w:rsidRPr="00EA4242" w:rsidRDefault="00B967D9" w:rsidP="00671165">
      <w:pPr>
        <w:spacing w:before="235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B967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</w:t>
      </w:r>
      <w:r w:rsidR="009162AA"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ОЛОЖЕНИЕ</w:t>
      </w:r>
    </w:p>
    <w:p w14:paraId="761DF1D5" w14:textId="77777777" w:rsidR="009162AA" w:rsidRPr="00EA4242" w:rsidRDefault="00B967D9" w:rsidP="009162A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об обеспечении условий для развития на </w:t>
      </w:r>
      <w:proofErr w:type="gramStart"/>
      <w:r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территории </w:t>
      </w:r>
      <w:r w:rsidR="00671165"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671165"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Карагинского</w:t>
      </w:r>
      <w:proofErr w:type="spellEnd"/>
      <w:proofErr w:type="gramEnd"/>
      <w:r w:rsidR="00671165"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муниципального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</w:t>
      </w:r>
      <w:r w:rsidR="00671165"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671165"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Карагинского</w:t>
      </w:r>
      <w:proofErr w:type="spellEnd"/>
      <w:r w:rsidR="00671165"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</w:p>
    <w:p w14:paraId="75D374FB" w14:textId="77777777" w:rsidR="00B967D9" w:rsidRPr="00EA4242" w:rsidRDefault="00B967D9" w:rsidP="009162A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муниципального района</w:t>
      </w:r>
    </w:p>
    <w:p w14:paraId="4C3BC415" w14:textId="77777777" w:rsidR="009162AA" w:rsidRDefault="009162AA" w:rsidP="009162A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BDE400F" w14:textId="77777777" w:rsidR="00B967D9" w:rsidRPr="00EA4242" w:rsidRDefault="00B967D9" w:rsidP="009162AA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  Общие положения</w:t>
      </w:r>
    </w:p>
    <w:p w14:paraId="084C3E8B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1.1. Положение об обеспечении условий для развития на территории </w:t>
      </w:r>
      <w:proofErr w:type="spellStart"/>
      <w:r w:rsidR="00671165"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Карагинского</w:t>
      </w:r>
      <w:proofErr w:type="spellEnd"/>
      <w:r w:rsidR="00671165"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муниципального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</w:t>
      </w:r>
      <w:proofErr w:type="spellStart"/>
      <w:r w:rsidR="00671165"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Карагинского</w:t>
      </w:r>
      <w:proofErr w:type="spellEnd"/>
      <w:r w:rsidR="00671165"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муниципального района разработано на основании Федеральных законов от 06 октября 2003 года N 131-ФЗ "Об общих принципах организации местного самоуправления в Российской Федерации", от 04 декабря 2007 года N 329-ФЗ "О физической культуре и спорте в Российской Федерации", Устава </w:t>
      </w:r>
      <w:proofErr w:type="spellStart"/>
      <w:r w:rsidR="00671165"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Карагинского</w:t>
      </w:r>
      <w:proofErr w:type="spellEnd"/>
      <w:r w:rsidR="00671165"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муниципального района и определяет основы обеспечения условий для развития физической культуры, школьного спорта и массового спорта, организации проведения официальных физкультурно-оздоровительных и спортивных мероприятий на территории </w:t>
      </w:r>
      <w:proofErr w:type="spellStart"/>
      <w:r w:rsidR="00671165"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Карагинского</w:t>
      </w:r>
      <w:proofErr w:type="spellEnd"/>
      <w:r w:rsidR="00671165"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муниципального района (далее – муниципальный район).</w:t>
      </w:r>
    </w:p>
    <w:p w14:paraId="70080BB9" w14:textId="77777777" w:rsidR="009162AA" w:rsidRPr="00EA4242" w:rsidRDefault="009162AA" w:rsidP="009162AA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14:paraId="7FB69F01" w14:textId="77777777" w:rsidR="00B967D9" w:rsidRPr="00EA4242" w:rsidRDefault="00B967D9" w:rsidP="009162AA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  Цели и задачи</w:t>
      </w:r>
    </w:p>
    <w:p w14:paraId="1BFEF1A9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2.1. Основной целью в сфере физической культуры и спорта является создание условий, обеспечивающих возможность для населения муниципального района вести здоровый образ жизни, систематически заниматься физической культурой и спортом, получать доступ к спортивной инфраструктуре.</w:t>
      </w:r>
    </w:p>
    <w:p w14:paraId="1E89A375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2.2. К числу основных задач, требующих решения для достижения поставленной цели, относятся:</w:t>
      </w:r>
    </w:p>
    <w:p w14:paraId="215088C9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 обеспечение доступности занятий физической культурой и спортом всем возрастным и социальным группам и категориям населения муниципального района;</w:t>
      </w:r>
    </w:p>
    <w:p w14:paraId="299C5339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 приобщение жителей муниципального района к регулярным занятиям физической культурой и спортом;</w:t>
      </w:r>
    </w:p>
    <w:p w14:paraId="6D318121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3) укрепление материально-технической базы муниципальных учреждений физической культуры и спорта;</w:t>
      </w:r>
    </w:p>
    <w:p w14:paraId="1F33BD83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4) улучшение качества и увеличение количества услуг, предоставляемых муниципальными учреждениями физической культуры и спорта;</w:t>
      </w:r>
    </w:p>
    <w:p w14:paraId="1EF9FB12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5) разработка и реализация комплекса мер по пропаганде физической культуры и спорта как важнейшей составляющей здорового образа жизни;</w:t>
      </w:r>
    </w:p>
    <w:p w14:paraId="7721A905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6) совершенствование системы подготовки высококвалифицированных спортсменов и спортивного резерва;</w:t>
      </w:r>
    </w:p>
    <w:p w14:paraId="615E0998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7) совершенствование научно-образовательной, методической и организационно-управленческой деятельности в области физической культуры и массового спорта;</w:t>
      </w:r>
    </w:p>
    <w:p w14:paraId="6FA2F1E5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8) развитие инфраструктуры физической культуры и спорта.</w:t>
      </w:r>
    </w:p>
    <w:p w14:paraId="5926CAB0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2.3. Организация работы по обеспечению условий для развития физической культуры и массового спорта основывается на следующих принципах:</w:t>
      </w:r>
    </w:p>
    <w:p w14:paraId="403A9C60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 непрерывность и преемственность процесса физического воспитания населения муниципального района;</w:t>
      </w:r>
    </w:p>
    <w:p w14:paraId="238DF1EF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 взаимодействие органов местного самоуправления муниципального района, муниципальных учреждений, общественных физкультурно-спортивных организаций и объединений в вопросах развития физической культуры, школьного спорта и массового спорта на территории муниципального района.</w:t>
      </w:r>
    </w:p>
    <w:p w14:paraId="1787163F" w14:textId="77777777" w:rsidR="009162AA" w:rsidRPr="00EA4242" w:rsidRDefault="009162AA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346D401C" w14:textId="0F7A88EB" w:rsidR="00B967D9" w:rsidRPr="00EA4242" w:rsidRDefault="00B967D9" w:rsidP="009162AA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3.  </w:t>
      </w:r>
      <w:r w:rsidR="00671165"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Полномочия Совета депутатов </w:t>
      </w:r>
      <w:proofErr w:type="spellStart"/>
      <w:r w:rsidR="00671165"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Карагинского</w:t>
      </w:r>
      <w:proofErr w:type="spellEnd"/>
      <w:r w:rsidR="00671165"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муниципального района</w:t>
      </w:r>
    </w:p>
    <w:p w14:paraId="5E41481D" w14:textId="6AE36979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3.1.  </w:t>
      </w:r>
      <w:r w:rsidR="00671165"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Полномочиями Совета депутатов </w:t>
      </w: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муниципального района являются:</w:t>
      </w:r>
    </w:p>
    <w:p w14:paraId="0978677E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  принятие нормативных правовых актов в сфере физической культуры и спорта;</w:t>
      </w:r>
    </w:p>
    <w:p w14:paraId="6B26EFEA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  утверждение в рамках бюджета муниципального района расходов на обеспечение условий для развития физической культуры, школьного спорта, массового спорта, организации проведения официальных физкультурно-оздоровительных и спортивных мероприятий муниципального района;</w:t>
      </w:r>
    </w:p>
    <w:p w14:paraId="4FCEC51D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3)  контроль за исполнением Администрацией муниципального района и должностными лицами Администрации муниципального района полномочий по решению вопроса местного значения муниципального района об обеспечении условий для развития физической культуры, школьного спорта, массового спорта, организации проведения официальных физкультурно-оздоровительных и спортивных мероприятий муниципального района;</w:t>
      </w:r>
    </w:p>
    <w:p w14:paraId="4A6CD2F5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4)  осуществление иных установленных в соответствии с законодательством Российской Федерации и Уставом муниципального района полномочий.</w:t>
      </w:r>
    </w:p>
    <w:p w14:paraId="4BE5F0A6" w14:textId="77777777" w:rsidR="009162AA" w:rsidRPr="00EA4242" w:rsidRDefault="009162AA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F4DDC82" w14:textId="77777777" w:rsidR="00B967D9" w:rsidRPr="00EA4242" w:rsidRDefault="00B967D9" w:rsidP="009162AA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4.  Полномочия Администрации муниципального района</w:t>
      </w:r>
    </w:p>
    <w:p w14:paraId="791136A6" w14:textId="77777777" w:rsidR="00671165" w:rsidRPr="00EA4242" w:rsidRDefault="00671165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color w:val="22272F"/>
          <w:sz w:val="24"/>
          <w:szCs w:val="24"/>
        </w:rPr>
        <w:t xml:space="preserve">1) </w:t>
      </w:r>
      <w:r w:rsidRPr="00EA4242">
        <w:rPr>
          <w:rFonts w:ascii="Arial" w:hAnsi="Arial" w:cs="Arial"/>
          <w:sz w:val="24"/>
          <w:szCs w:val="24"/>
        </w:rPr>
        <w:t>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14:paraId="246A6CD3" w14:textId="77777777" w:rsidR="00671165" w:rsidRPr="00EA4242" w:rsidRDefault="00671165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>2) развитие массового спорта, детско-юношеского спорта и</w:t>
      </w:r>
      <w:r w:rsidR="00212D07" w:rsidRPr="00EA4242">
        <w:rPr>
          <w:rFonts w:ascii="Arial" w:hAnsi="Arial" w:cs="Arial"/>
          <w:sz w:val="24"/>
          <w:szCs w:val="24"/>
        </w:rPr>
        <w:t xml:space="preserve"> школьного спорта на территории </w:t>
      </w:r>
      <w:proofErr w:type="spellStart"/>
      <w:r w:rsidR="00212D07" w:rsidRPr="00EA4242">
        <w:rPr>
          <w:rFonts w:ascii="Arial" w:hAnsi="Arial" w:cs="Arial"/>
          <w:sz w:val="24"/>
          <w:szCs w:val="24"/>
        </w:rPr>
        <w:t>Карагинского</w:t>
      </w:r>
      <w:proofErr w:type="spellEnd"/>
      <w:r w:rsidR="00212D07" w:rsidRPr="00EA4242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A4242">
        <w:rPr>
          <w:rFonts w:ascii="Arial" w:hAnsi="Arial" w:cs="Arial"/>
          <w:sz w:val="24"/>
          <w:szCs w:val="24"/>
        </w:rPr>
        <w:t>;</w:t>
      </w:r>
    </w:p>
    <w:p w14:paraId="21DDB17F" w14:textId="77777777" w:rsidR="00671165" w:rsidRPr="00EA4242" w:rsidRDefault="00671165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>3) присвоение спортивных разрядов и квалификационных категорий спортивных судей в соответствии со </w:t>
      </w:r>
      <w:hyperlink r:id="rId7" w:anchor="/document/12157560/entry/22" w:history="1">
        <w:r w:rsidRPr="00EA4242">
          <w:rPr>
            <w:rStyle w:val="a4"/>
            <w:rFonts w:ascii="Arial" w:hAnsi="Arial" w:cs="Arial"/>
            <w:color w:val="auto"/>
            <w:sz w:val="24"/>
            <w:szCs w:val="24"/>
          </w:rPr>
          <w:t>статьей 22</w:t>
        </w:r>
      </w:hyperlink>
      <w:r w:rsidR="00212D07" w:rsidRPr="00EA4242">
        <w:rPr>
          <w:rFonts w:ascii="Arial" w:hAnsi="Arial" w:cs="Arial"/>
          <w:sz w:val="24"/>
          <w:szCs w:val="24"/>
        </w:rPr>
        <w:t> </w:t>
      </w:r>
      <w:r w:rsidRPr="00EA4242">
        <w:rPr>
          <w:rFonts w:ascii="Arial" w:hAnsi="Arial" w:cs="Arial"/>
          <w:sz w:val="24"/>
          <w:szCs w:val="24"/>
        </w:rPr>
        <w:t xml:space="preserve"> Федерального закон</w:t>
      </w:r>
      <w:r w:rsidR="00212D07" w:rsidRPr="00EA4242">
        <w:rPr>
          <w:rFonts w:ascii="Arial" w:hAnsi="Arial" w:cs="Arial"/>
          <w:sz w:val="24"/>
          <w:szCs w:val="24"/>
        </w:rPr>
        <w:t xml:space="preserve">а </w:t>
      </w:r>
      <w:r w:rsidR="00212D07" w:rsidRPr="00EA4242">
        <w:rPr>
          <w:rFonts w:ascii="Arial" w:hAnsi="Arial" w:cs="Arial"/>
          <w:sz w:val="24"/>
          <w:szCs w:val="24"/>
          <w:shd w:val="clear" w:color="auto" w:fill="FFFFFF"/>
        </w:rPr>
        <w:t xml:space="preserve"> от 4 декабря 2007 г. N 329-ФЗ "О физической культуре и спорте в Российской Федерации»; </w:t>
      </w:r>
    </w:p>
    <w:p w14:paraId="50EF1C9E" w14:textId="77777777" w:rsidR="00671165" w:rsidRPr="00EA4242" w:rsidRDefault="00671165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>4) 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14:paraId="0029BE2E" w14:textId="77777777" w:rsidR="00671165" w:rsidRPr="00EA4242" w:rsidRDefault="00671165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>5)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14:paraId="5C71A9F3" w14:textId="77777777" w:rsidR="00671165" w:rsidRPr="00EA4242" w:rsidRDefault="00671165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>а) утверждение и реализация календарных планов физкультурных мероприятий и спор</w:t>
      </w:r>
      <w:r w:rsidR="00212D07" w:rsidRPr="00EA4242">
        <w:rPr>
          <w:rFonts w:ascii="Arial" w:hAnsi="Arial" w:cs="Arial"/>
          <w:sz w:val="24"/>
          <w:szCs w:val="24"/>
        </w:rPr>
        <w:t xml:space="preserve">тивных мероприятий </w:t>
      </w:r>
      <w:proofErr w:type="spellStart"/>
      <w:r w:rsidR="00212D07" w:rsidRPr="00EA4242">
        <w:rPr>
          <w:rFonts w:ascii="Arial" w:hAnsi="Arial" w:cs="Arial"/>
          <w:sz w:val="24"/>
          <w:szCs w:val="24"/>
        </w:rPr>
        <w:t>Карагинского</w:t>
      </w:r>
      <w:proofErr w:type="spellEnd"/>
      <w:r w:rsidR="00212D07" w:rsidRPr="00EA4242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A4242">
        <w:rPr>
          <w:rFonts w:ascii="Arial" w:hAnsi="Arial" w:cs="Arial"/>
          <w:sz w:val="24"/>
          <w:szCs w:val="24"/>
        </w:rPr>
        <w:t>, включающих в себя физкультурные мероприятия и спортивные мероприятия по реализации комплекса ГТО;</w:t>
      </w:r>
    </w:p>
    <w:p w14:paraId="0F91B4CF" w14:textId="77777777" w:rsidR="00671165" w:rsidRPr="00EA4242" w:rsidRDefault="00671165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>б) организация медицинского обеспечения официальных физкультурных мероприятий и спортивных мероприятий</w:t>
      </w:r>
      <w:r w:rsidR="00212D07" w:rsidRPr="00EA42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2D07" w:rsidRPr="00EA4242">
        <w:rPr>
          <w:rFonts w:ascii="Arial" w:hAnsi="Arial" w:cs="Arial"/>
          <w:sz w:val="24"/>
          <w:szCs w:val="24"/>
        </w:rPr>
        <w:t>Карагинского</w:t>
      </w:r>
      <w:proofErr w:type="spellEnd"/>
      <w:r w:rsidR="00212D07" w:rsidRPr="00EA4242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A4242">
        <w:rPr>
          <w:rFonts w:ascii="Arial" w:hAnsi="Arial" w:cs="Arial"/>
          <w:sz w:val="24"/>
          <w:szCs w:val="24"/>
        </w:rPr>
        <w:t>;</w:t>
      </w:r>
    </w:p>
    <w:p w14:paraId="63D22FC8" w14:textId="77777777" w:rsidR="00671165" w:rsidRPr="00EA4242" w:rsidRDefault="00671165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lastRenderedPageBreak/>
        <w:t>6) содействие в рамках своих полномочий обеспечению общественного порядка и общественной безопасност</w:t>
      </w:r>
      <w:r w:rsidR="00212D07" w:rsidRPr="00EA4242">
        <w:rPr>
          <w:rFonts w:ascii="Arial" w:hAnsi="Arial" w:cs="Arial"/>
          <w:sz w:val="24"/>
          <w:szCs w:val="24"/>
        </w:rPr>
        <w:t xml:space="preserve">и при проведении на территории </w:t>
      </w:r>
      <w:proofErr w:type="spellStart"/>
      <w:r w:rsidR="00212D07" w:rsidRPr="00EA4242">
        <w:rPr>
          <w:rFonts w:ascii="Arial" w:hAnsi="Arial" w:cs="Arial"/>
          <w:sz w:val="24"/>
          <w:szCs w:val="24"/>
        </w:rPr>
        <w:t>Карагинского</w:t>
      </w:r>
      <w:proofErr w:type="spellEnd"/>
      <w:r w:rsidR="00212D07" w:rsidRPr="00EA4242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A4242">
        <w:rPr>
          <w:rFonts w:ascii="Arial" w:hAnsi="Arial" w:cs="Arial"/>
          <w:sz w:val="24"/>
          <w:szCs w:val="24"/>
        </w:rPr>
        <w:t>официальных физкультурных мероприятий и спортивных мероприятий;</w:t>
      </w:r>
    </w:p>
    <w:p w14:paraId="117FE98B" w14:textId="77777777" w:rsidR="00671165" w:rsidRPr="00EA4242" w:rsidRDefault="00671165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 xml:space="preserve">7) создание условий для подготовки спортивных сборных </w:t>
      </w:r>
      <w:r w:rsidR="00212D07" w:rsidRPr="00EA4242">
        <w:rPr>
          <w:rFonts w:ascii="Arial" w:hAnsi="Arial" w:cs="Arial"/>
          <w:sz w:val="24"/>
          <w:szCs w:val="24"/>
        </w:rPr>
        <w:t xml:space="preserve">команд </w:t>
      </w:r>
      <w:proofErr w:type="spellStart"/>
      <w:r w:rsidR="00212D07" w:rsidRPr="00EA4242">
        <w:rPr>
          <w:rFonts w:ascii="Arial" w:hAnsi="Arial" w:cs="Arial"/>
          <w:sz w:val="24"/>
          <w:szCs w:val="24"/>
        </w:rPr>
        <w:t>Карагинского</w:t>
      </w:r>
      <w:proofErr w:type="spellEnd"/>
      <w:r w:rsidR="00212D07" w:rsidRPr="00EA4242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A4242">
        <w:rPr>
          <w:rFonts w:ascii="Arial" w:hAnsi="Arial" w:cs="Arial"/>
          <w:sz w:val="24"/>
          <w:szCs w:val="24"/>
        </w:rPr>
        <w:t>, определение видов спорта, по которым могут формироваться спортивные сборные команды</w:t>
      </w:r>
      <w:r w:rsidR="00212D07" w:rsidRPr="00EA42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2D07" w:rsidRPr="00EA4242">
        <w:rPr>
          <w:rFonts w:ascii="Arial" w:hAnsi="Arial" w:cs="Arial"/>
          <w:sz w:val="24"/>
          <w:szCs w:val="24"/>
        </w:rPr>
        <w:t>Карагинского</w:t>
      </w:r>
      <w:proofErr w:type="spellEnd"/>
      <w:r w:rsidR="00212D07" w:rsidRPr="00EA4242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A4242">
        <w:rPr>
          <w:rFonts w:ascii="Arial" w:hAnsi="Arial" w:cs="Arial"/>
          <w:sz w:val="24"/>
          <w:szCs w:val="24"/>
        </w:rPr>
        <w:t>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14:paraId="732F43D2" w14:textId="77777777" w:rsidR="00671165" w:rsidRPr="00EA4242" w:rsidRDefault="00671165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>8) участие в обеспечении подготовки спортивного резерва для спортивных сборных команд</w:t>
      </w:r>
      <w:r w:rsidR="00212D07" w:rsidRPr="00EA42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2D07" w:rsidRPr="00EA4242">
        <w:rPr>
          <w:rFonts w:ascii="Arial" w:hAnsi="Arial" w:cs="Arial"/>
          <w:sz w:val="24"/>
          <w:szCs w:val="24"/>
        </w:rPr>
        <w:t>Карагинского</w:t>
      </w:r>
      <w:proofErr w:type="spellEnd"/>
      <w:r w:rsidR="00212D07" w:rsidRPr="00EA4242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A4242">
        <w:rPr>
          <w:rFonts w:ascii="Arial" w:hAnsi="Arial" w:cs="Arial"/>
          <w:sz w:val="24"/>
          <w:szCs w:val="24"/>
        </w:rPr>
        <w:t xml:space="preserve">, </w:t>
      </w:r>
      <w:r w:rsidR="00212D07" w:rsidRPr="00EA4242">
        <w:rPr>
          <w:rFonts w:ascii="Arial" w:hAnsi="Arial" w:cs="Arial"/>
          <w:sz w:val="24"/>
          <w:szCs w:val="24"/>
        </w:rPr>
        <w:t xml:space="preserve"> Камчатского края</w:t>
      </w:r>
      <w:r w:rsidRPr="00EA4242">
        <w:rPr>
          <w:rFonts w:ascii="Arial" w:hAnsi="Arial" w:cs="Arial"/>
          <w:sz w:val="24"/>
          <w:szCs w:val="24"/>
        </w:rPr>
        <w:t xml:space="preserve">, включая обеспечение деятельности организаций, созданных </w:t>
      </w:r>
      <w:proofErr w:type="spellStart"/>
      <w:r w:rsidR="00212D07" w:rsidRPr="00EA4242">
        <w:rPr>
          <w:rFonts w:ascii="Arial" w:hAnsi="Arial" w:cs="Arial"/>
          <w:sz w:val="24"/>
          <w:szCs w:val="24"/>
        </w:rPr>
        <w:t>Карагинским</w:t>
      </w:r>
      <w:proofErr w:type="spellEnd"/>
      <w:r w:rsidR="00212D07" w:rsidRPr="00EA4242">
        <w:rPr>
          <w:rFonts w:ascii="Arial" w:hAnsi="Arial" w:cs="Arial"/>
          <w:sz w:val="24"/>
          <w:szCs w:val="24"/>
        </w:rPr>
        <w:t xml:space="preserve"> муниципальным районом </w:t>
      </w:r>
      <w:r w:rsidRPr="00EA4242">
        <w:rPr>
          <w:rFonts w:ascii="Arial" w:hAnsi="Arial" w:cs="Arial"/>
          <w:sz w:val="24"/>
          <w:szCs w:val="24"/>
        </w:rPr>
        <w:t xml:space="preserve">и реализующих программы спортивной подготовки, разработанные на основе федеральных стандартов спортивной подготовки, и (или) дополнительные общеобразовательные программы в области физической культуры и спорта, а также осуществление контроля за соблюдением организациями, созданными </w:t>
      </w:r>
      <w:proofErr w:type="spellStart"/>
      <w:r w:rsidR="00212D07" w:rsidRPr="00EA4242">
        <w:rPr>
          <w:rFonts w:ascii="Arial" w:hAnsi="Arial" w:cs="Arial"/>
          <w:sz w:val="24"/>
          <w:szCs w:val="24"/>
        </w:rPr>
        <w:t>Карагинским</w:t>
      </w:r>
      <w:proofErr w:type="spellEnd"/>
      <w:r w:rsidR="00212D07" w:rsidRPr="00EA4242">
        <w:rPr>
          <w:rFonts w:ascii="Arial" w:hAnsi="Arial" w:cs="Arial"/>
          <w:sz w:val="24"/>
          <w:szCs w:val="24"/>
        </w:rPr>
        <w:t xml:space="preserve"> муниципальным районом </w:t>
      </w:r>
      <w:r w:rsidRPr="00EA4242">
        <w:rPr>
          <w:rFonts w:ascii="Arial" w:hAnsi="Arial" w:cs="Arial"/>
          <w:sz w:val="24"/>
          <w:szCs w:val="24"/>
        </w:rPr>
        <w:t>и реализующими программы спортивной подготовки, разработанные на основе федеральных стандартов спортивной подготовки, федеральных стандартов спортивной подготовки в соответствии с законодательством Российской Федерации;</w:t>
      </w:r>
    </w:p>
    <w:p w14:paraId="7749D6AE" w14:textId="77777777" w:rsidR="00671165" w:rsidRPr="00EA4242" w:rsidRDefault="00671165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>9) наделение некоммерческих организаций правом по оценке выполнения нормативов испытаний (тестов) комплекса ГТО;</w:t>
      </w:r>
    </w:p>
    <w:p w14:paraId="66BDDA1A" w14:textId="18A99E44" w:rsidR="00671165" w:rsidRDefault="00671165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>10) осуществление иных установленных в соответствии с </w:t>
      </w:r>
      <w:hyperlink r:id="rId8" w:anchor="/document/186367/entry/140114" w:history="1">
        <w:r w:rsidRPr="00EA4242">
          <w:rPr>
            <w:rStyle w:val="a4"/>
            <w:rFonts w:ascii="Arial" w:hAnsi="Arial" w:cs="Arial"/>
            <w:color w:val="auto"/>
            <w:sz w:val="24"/>
            <w:szCs w:val="24"/>
          </w:rPr>
          <w:t>законодательством</w:t>
        </w:r>
      </w:hyperlink>
      <w:r w:rsidRPr="00EA4242">
        <w:rPr>
          <w:rFonts w:ascii="Arial" w:hAnsi="Arial" w:cs="Arial"/>
          <w:sz w:val="24"/>
          <w:szCs w:val="24"/>
        </w:rPr>
        <w:t> </w:t>
      </w:r>
      <w:r w:rsidR="00212D07" w:rsidRPr="00EA4242">
        <w:rPr>
          <w:rFonts w:ascii="Arial" w:hAnsi="Arial" w:cs="Arial"/>
          <w:sz w:val="24"/>
          <w:szCs w:val="24"/>
        </w:rPr>
        <w:t xml:space="preserve">Российской Федерации и уставом </w:t>
      </w:r>
      <w:proofErr w:type="spellStart"/>
      <w:r w:rsidR="00212D07" w:rsidRPr="00EA4242">
        <w:rPr>
          <w:rFonts w:ascii="Arial" w:hAnsi="Arial" w:cs="Arial"/>
          <w:sz w:val="24"/>
          <w:szCs w:val="24"/>
        </w:rPr>
        <w:t>Карагинского</w:t>
      </w:r>
      <w:proofErr w:type="spellEnd"/>
      <w:r w:rsidR="00212D07" w:rsidRPr="00EA4242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A4242">
        <w:rPr>
          <w:rFonts w:ascii="Arial" w:hAnsi="Arial" w:cs="Arial"/>
          <w:sz w:val="24"/>
          <w:szCs w:val="24"/>
        </w:rPr>
        <w:t>полномочий</w:t>
      </w:r>
      <w:r w:rsidR="006E395B">
        <w:rPr>
          <w:rFonts w:ascii="Arial" w:hAnsi="Arial" w:cs="Arial"/>
          <w:sz w:val="24"/>
          <w:szCs w:val="24"/>
        </w:rPr>
        <w:t>.</w:t>
      </w:r>
    </w:p>
    <w:p w14:paraId="168F92F5" w14:textId="788E1E14" w:rsidR="00EA4242" w:rsidRPr="00232100" w:rsidRDefault="00EA4242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32100">
        <w:rPr>
          <w:rFonts w:ascii="Arial" w:hAnsi="Arial" w:cs="Arial"/>
          <w:sz w:val="24"/>
          <w:szCs w:val="24"/>
        </w:rPr>
        <w:t xml:space="preserve">Определить МБУ ДО «ДЮЦ «Юность» учреждением, реализующим полномочия  администрации  по обеспечению  условий для развития на территории </w:t>
      </w:r>
      <w:proofErr w:type="spellStart"/>
      <w:r w:rsidRPr="00232100">
        <w:rPr>
          <w:rFonts w:ascii="Arial" w:hAnsi="Arial" w:cs="Arial"/>
          <w:sz w:val="24"/>
          <w:szCs w:val="24"/>
        </w:rPr>
        <w:t>Карагинского</w:t>
      </w:r>
      <w:proofErr w:type="spellEnd"/>
      <w:r w:rsidRPr="00232100">
        <w:rPr>
          <w:rFonts w:ascii="Arial" w:hAnsi="Arial" w:cs="Arial"/>
          <w:sz w:val="24"/>
          <w:szCs w:val="24"/>
        </w:rPr>
        <w:t xml:space="preserve"> муниципального района, физической культуры,  школьного спорта и массового спорта, организация проведения официальных физкультурно-оздоровительных  и спортивных мероприятий».</w:t>
      </w:r>
    </w:p>
    <w:p w14:paraId="0E4C221D" w14:textId="7D92FDEC" w:rsidR="00EA4242" w:rsidRPr="00232100" w:rsidRDefault="00EA4242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232100">
        <w:rPr>
          <w:rFonts w:ascii="Arial" w:hAnsi="Arial" w:cs="Arial"/>
          <w:sz w:val="24"/>
          <w:szCs w:val="24"/>
        </w:rPr>
        <w:t>(</w:t>
      </w:r>
      <w:r w:rsidR="006E395B" w:rsidRPr="00232100">
        <w:rPr>
          <w:rFonts w:ascii="Arial" w:hAnsi="Arial" w:cs="Arial"/>
          <w:sz w:val="24"/>
          <w:szCs w:val="24"/>
        </w:rPr>
        <w:t xml:space="preserve">тринадцатый абзац </w:t>
      </w:r>
      <w:r w:rsidRPr="00232100">
        <w:rPr>
          <w:rFonts w:ascii="Arial" w:hAnsi="Arial" w:cs="Arial"/>
          <w:sz w:val="24"/>
          <w:szCs w:val="24"/>
        </w:rPr>
        <w:t xml:space="preserve">статьи 4 введен решением Совета депутатов </w:t>
      </w:r>
      <w:proofErr w:type="spellStart"/>
      <w:r w:rsidRPr="00232100">
        <w:rPr>
          <w:rFonts w:ascii="Arial" w:hAnsi="Arial" w:cs="Arial"/>
          <w:sz w:val="24"/>
          <w:szCs w:val="24"/>
        </w:rPr>
        <w:t>Карагинского</w:t>
      </w:r>
      <w:proofErr w:type="spellEnd"/>
      <w:r w:rsidRPr="00232100">
        <w:rPr>
          <w:rFonts w:ascii="Arial" w:hAnsi="Arial" w:cs="Arial"/>
          <w:sz w:val="24"/>
          <w:szCs w:val="24"/>
        </w:rPr>
        <w:t xml:space="preserve"> муниципального район от 19.12.2024 №</w:t>
      </w:r>
      <w:r w:rsidR="00232100" w:rsidRPr="00232100">
        <w:rPr>
          <w:rFonts w:ascii="Arial" w:hAnsi="Arial" w:cs="Arial"/>
          <w:sz w:val="24"/>
          <w:szCs w:val="24"/>
        </w:rPr>
        <w:t xml:space="preserve"> 112</w:t>
      </w:r>
      <w:r w:rsidRPr="00232100">
        <w:rPr>
          <w:rFonts w:ascii="Arial" w:hAnsi="Arial" w:cs="Arial"/>
          <w:sz w:val="24"/>
          <w:szCs w:val="24"/>
        </w:rPr>
        <w:t>)</w:t>
      </w:r>
    </w:p>
    <w:bookmarkEnd w:id="0"/>
    <w:p w14:paraId="1C651241" w14:textId="77777777" w:rsidR="009162AA" w:rsidRPr="00EA4242" w:rsidRDefault="009162AA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6C7A1649" w14:textId="77777777" w:rsidR="00212D07" w:rsidRPr="00EA4242" w:rsidRDefault="00212D07" w:rsidP="009162AA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  Права Администрации муниципального района</w:t>
      </w:r>
    </w:p>
    <w:p w14:paraId="22B5E416" w14:textId="77777777" w:rsidR="00671165" w:rsidRPr="00EA4242" w:rsidRDefault="00212D07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>1</w:t>
      </w:r>
      <w:r w:rsidR="00671165" w:rsidRPr="00EA4242">
        <w:rPr>
          <w:rFonts w:ascii="Arial" w:hAnsi="Arial" w:cs="Arial"/>
          <w:sz w:val="24"/>
          <w:szCs w:val="24"/>
        </w:rPr>
        <w:t>) участвовать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</w:t>
      </w:r>
      <w:r w:rsidRPr="00EA4242">
        <w:rPr>
          <w:rFonts w:ascii="Arial" w:hAnsi="Arial" w:cs="Arial"/>
          <w:sz w:val="24"/>
          <w:szCs w:val="24"/>
        </w:rPr>
        <w:t xml:space="preserve">мых на территории </w:t>
      </w:r>
      <w:proofErr w:type="spellStart"/>
      <w:r w:rsidRPr="00EA4242">
        <w:rPr>
          <w:rFonts w:ascii="Arial" w:hAnsi="Arial" w:cs="Arial"/>
          <w:sz w:val="24"/>
          <w:szCs w:val="24"/>
        </w:rPr>
        <w:t>Карагинского</w:t>
      </w:r>
      <w:proofErr w:type="spellEnd"/>
      <w:r w:rsidRPr="00EA4242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71165" w:rsidRPr="00EA4242">
        <w:rPr>
          <w:rFonts w:ascii="Arial" w:hAnsi="Arial" w:cs="Arial"/>
          <w:sz w:val="24"/>
          <w:szCs w:val="24"/>
        </w:rPr>
        <w:t>;</w:t>
      </w:r>
    </w:p>
    <w:p w14:paraId="36FBD352" w14:textId="292D36C3" w:rsidR="00671165" w:rsidRPr="00EA4242" w:rsidRDefault="00212D07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>2</w:t>
      </w:r>
      <w:r w:rsidR="00671165" w:rsidRPr="00EA4242">
        <w:rPr>
          <w:rFonts w:ascii="Arial" w:hAnsi="Arial" w:cs="Arial"/>
          <w:sz w:val="24"/>
          <w:szCs w:val="24"/>
        </w:rPr>
        <w:t>) участвовать в реализации мероприятий по выдвижению Российской Федерации, городов Российской Федерации в качестве кандидатов на</w:t>
      </w:r>
      <w:r w:rsidRPr="00EA4242">
        <w:rPr>
          <w:rFonts w:ascii="Arial" w:hAnsi="Arial" w:cs="Arial"/>
          <w:sz w:val="24"/>
          <w:szCs w:val="24"/>
        </w:rPr>
        <w:t xml:space="preserve"> право проведения на территории </w:t>
      </w:r>
      <w:proofErr w:type="spellStart"/>
      <w:r w:rsidRPr="00EA4242">
        <w:rPr>
          <w:rFonts w:ascii="Arial" w:hAnsi="Arial" w:cs="Arial"/>
          <w:sz w:val="24"/>
          <w:szCs w:val="24"/>
        </w:rPr>
        <w:t>Карагинского</w:t>
      </w:r>
      <w:proofErr w:type="spellEnd"/>
      <w:r w:rsidRPr="00EA4242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671165" w:rsidRPr="00EA4242">
        <w:rPr>
          <w:rFonts w:ascii="Arial" w:hAnsi="Arial" w:cs="Arial"/>
          <w:sz w:val="24"/>
          <w:szCs w:val="24"/>
        </w:rPr>
        <w:t>международных физкультурных мероприятий и спортивных мероприятий;</w:t>
      </w:r>
    </w:p>
    <w:p w14:paraId="75E6B485" w14:textId="77777777" w:rsidR="00671165" w:rsidRPr="00EA4242" w:rsidRDefault="00671165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 xml:space="preserve">3) оказывать содействие субъектам физической культуры и спорта, осуществляющим </w:t>
      </w:r>
      <w:r w:rsidR="00212D07" w:rsidRPr="00EA4242">
        <w:rPr>
          <w:rFonts w:ascii="Arial" w:hAnsi="Arial" w:cs="Arial"/>
          <w:sz w:val="24"/>
          <w:szCs w:val="24"/>
        </w:rPr>
        <w:t xml:space="preserve">свою деятельность на территории </w:t>
      </w:r>
      <w:proofErr w:type="spellStart"/>
      <w:r w:rsidR="00212D07" w:rsidRPr="00EA4242">
        <w:rPr>
          <w:rFonts w:ascii="Arial" w:hAnsi="Arial" w:cs="Arial"/>
          <w:sz w:val="24"/>
          <w:szCs w:val="24"/>
        </w:rPr>
        <w:t>Карагинского</w:t>
      </w:r>
      <w:proofErr w:type="spellEnd"/>
      <w:r w:rsidR="00212D07" w:rsidRPr="00EA4242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A4242">
        <w:rPr>
          <w:rFonts w:ascii="Arial" w:hAnsi="Arial" w:cs="Arial"/>
          <w:sz w:val="24"/>
          <w:szCs w:val="24"/>
        </w:rPr>
        <w:t>;</w:t>
      </w:r>
    </w:p>
    <w:p w14:paraId="2EA85A50" w14:textId="77777777" w:rsidR="00671165" w:rsidRPr="00EA4242" w:rsidRDefault="00671165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>4)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организаций;</w:t>
      </w:r>
    </w:p>
    <w:p w14:paraId="0B9D7C9E" w14:textId="77777777" w:rsidR="00B967D9" w:rsidRPr="00EA4242" w:rsidRDefault="00671165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lastRenderedPageBreak/>
        <w:t>5)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14:paraId="33C26CCD" w14:textId="77777777" w:rsidR="009162AA" w:rsidRPr="00EA4242" w:rsidRDefault="009162AA" w:rsidP="009162A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44D4BF2D" w14:textId="77777777" w:rsidR="00B967D9" w:rsidRPr="00EA4242" w:rsidRDefault="00B967D9" w:rsidP="009162AA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6.  Основные мероприятия</w:t>
      </w:r>
    </w:p>
    <w:p w14:paraId="30B6FEDC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6.1. Основные мероприятия по развитию физической культуры, школьного спорта и массового спорта, организации проведения официальных физкультурно-оздоровительных и спортивных мероприятий муниципального района:</w:t>
      </w:r>
    </w:p>
    <w:p w14:paraId="775C0BC5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  разработка и реализация муниципальных программ и проектов в области физической культуры и массового спорта;</w:t>
      </w:r>
    </w:p>
    <w:p w14:paraId="213C7A35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  создание муниципальных учреждений по осуществлению физкультурно-оздоровительной деятельности;</w:t>
      </w:r>
    </w:p>
    <w:p w14:paraId="2828FDA0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3)  организация и проведение районных спортивно-массовых мероприятий, направленных на популяризацию физической культуры и спорта;</w:t>
      </w:r>
    </w:p>
    <w:p w14:paraId="4796A9B5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4)  организация физкультурно-оздоровительной и спортивной деятельности по месту жительства граждан;</w:t>
      </w:r>
    </w:p>
    <w:p w14:paraId="79F962A3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5)  освещение физкультурных мероприятий и спортивных мероприятий муниципального района в средствах массовой информации;</w:t>
      </w:r>
    </w:p>
    <w:p w14:paraId="6F49F7E8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6)  популяризация здорового образа жизни, физической культуры и спорта в образовательных учреждениях, по месту работы, жительства и отдыха населения;</w:t>
      </w:r>
    </w:p>
    <w:p w14:paraId="03B86051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7)  участие в формировании сборных команд муниципального района по различным видам спорта и содействие их участию в межмуниципальных, региональных и иных спортивных соревнованиях;</w:t>
      </w:r>
    </w:p>
    <w:p w14:paraId="5353BF98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8)  разработка и реализация мер стимулирования спортсменов, победителей и призеров соревнований межмуниципального, регионального, межрегионального, всероссийского и международного уровней и их тренеров;</w:t>
      </w:r>
    </w:p>
    <w:p w14:paraId="4EE9FE96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9)  организация занятий физической культурой и спортом людей с ограниченными возможностями здоровья;</w:t>
      </w:r>
    </w:p>
    <w:p w14:paraId="01D8AE91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10) организация строительства, ремонта, реконструкции и рационального использования спортивных сооружений, являющихся объектами муниципальной собственности, благоустройства прилегающих территорий к указанным сооружениям;</w:t>
      </w:r>
    </w:p>
    <w:p w14:paraId="70AD9DA1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11) проведение мониторинга состояния физической культуры и спорта на территории муниципального района.</w:t>
      </w:r>
    </w:p>
    <w:p w14:paraId="4F852918" w14:textId="77777777" w:rsidR="009162AA" w:rsidRPr="00EA4242" w:rsidRDefault="009162AA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A8772FA" w14:textId="77777777" w:rsidR="00EA4242" w:rsidRPr="00EA4242" w:rsidRDefault="00B967D9" w:rsidP="00EA4242">
      <w:pPr>
        <w:pStyle w:val="a6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7. </w:t>
      </w:r>
      <w:r w:rsidR="00EA4242" w:rsidRPr="00EA4242">
        <w:rPr>
          <w:rFonts w:ascii="Arial" w:hAnsi="Arial" w:cs="Arial"/>
          <w:b/>
          <w:sz w:val="24"/>
          <w:szCs w:val="24"/>
        </w:rPr>
        <w:t>Организация и проведение физкультурных мероприятий, спортивных мероприятий.</w:t>
      </w:r>
    </w:p>
    <w:p w14:paraId="5952A48E" w14:textId="77777777" w:rsidR="00EA4242" w:rsidRPr="00EA4242" w:rsidRDefault="00EA4242" w:rsidP="00EA424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 xml:space="preserve">7.1. Основным организатором физкультурных, спортивных и иных мероприятий в области физической культуры и спорта является администрация </w:t>
      </w:r>
      <w:proofErr w:type="spellStart"/>
      <w:r w:rsidRPr="00EA4242">
        <w:rPr>
          <w:rFonts w:ascii="Arial" w:hAnsi="Arial" w:cs="Arial"/>
          <w:sz w:val="24"/>
          <w:szCs w:val="24"/>
        </w:rPr>
        <w:t>Карагинского</w:t>
      </w:r>
      <w:proofErr w:type="spellEnd"/>
      <w:r w:rsidRPr="00EA4242">
        <w:rPr>
          <w:rFonts w:ascii="Arial" w:hAnsi="Arial" w:cs="Arial"/>
          <w:sz w:val="24"/>
          <w:szCs w:val="24"/>
        </w:rPr>
        <w:t xml:space="preserve"> муниципального района в лице МБУ ДО ДЮЦ «Юность». Организатор физкультурных мероприятий или спортивных мероприятий определяют условия их проведения, несут ответственность за их организацию и проведение, имеют право приостанавливать такие мероприятия, изменять время их проведения, прекращать такие мероприятия и утверждать их итоги.</w:t>
      </w:r>
    </w:p>
    <w:p w14:paraId="527FBD37" w14:textId="77777777" w:rsidR="00EA4242" w:rsidRPr="00EA4242" w:rsidRDefault="00EA4242" w:rsidP="00EA424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>7.2. Организатору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символики.</w:t>
      </w:r>
    </w:p>
    <w:p w14:paraId="6FE7D569" w14:textId="44161143" w:rsidR="00B967D9" w:rsidRDefault="00EA4242" w:rsidP="00EA4242">
      <w:pPr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A4242">
        <w:rPr>
          <w:rFonts w:ascii="Arial" w:hAnsi="Arial" w:cs="Arial"/>
          <w:sz w:val="24"/>
          <w:szCs w:val="24"/>
        </w:rPr>
        <w:t>7.3. Организация и проведение физкультурного мероприятия или спортивного соревнования осуществляются в соответствии с положением (регламентом) о таком физкультурном мероприятии или таком спортивном соревновании, утверждаемым его организатором.</w:t>
      </w:r>
    </w:p>
    <w:p w14:paraId="4EFAC07A" w14:textId="47E93925" w:rsidR="00EA4242" w:rsidRPr="00232100" w:rsidRDefault="00EA4242" w:rsidP="00EA4242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32100">
        <w:rPr>
          <w:rFonts w:ascii="Arial" w:hAnsi="Arial" w:cs="Arial"/>
          <w:sz w:val="24"/>
          <w:szCs w:val="24"/>
        </w:rPr>
        <w:lastRenderedPageBreak/>
        <w:t xml:space="preserve">(статья 7 в редакции решения Совета депутатов </w:t>
      </w:r>
      <w:proofErr w:type="spellStart"/>
      <w:r w:rsidRPr="00232100">
        <w:rPr>
          <w:rFonts w:ascii="Arial" w:hAnsi="Arial" w:cs="Arial"/>
          <w:sz w:val="24"/>
          <w:szCs w:val="24"/>
        </w:rPr>
        <w:t>Крагинского</w:t>
      </w:r>
      <w:proofErr w:type="spellEnd"/>
      <w:r w:rsidRPr="00232100">
        <w:rPr>
          <w:rFonts w:ascii="Arial" w:hAnsi="Arial" w:cs="Arial"/>
          <w:sz w:val="24"/>
          <w:szCs w:val="24"/>
        </w:rPr>
        <w:t xml:space="preserve"> муниципального района от 19.12.2024 №</w:t>
      </w:r>
      <w:r w:rsidR="00232100" w:rsidRPr="00232100">
        <w:rPr>
          <w:rFonts w:ascii="Arial" w:hAnsi="Arial" w:cs="Arial"/>
          <w:sz w:val="24"/>
          <w:szCs w:val="24"/>
        </w:rPr>
        <w:t xml:space="preserve"> 112</w:t>
      </w:r>
      <w:r w:rsidRPr="00232100">
        <w:rPr>
          <w:rFonts w:ascii="Arial" w:hAnsi="Arial" w:cs="Arial"/>
          <w:sz w:val="24"/>
          <w:szCs w:val="24"/>
        </w:rPr>
        <w:t>)</w:t>
      </w:r>
    </w:p>
    <w:p w14:paraId="2BF2FF27" w14:textId="77777777" w:rsidR="009162AA" w:rsidRPr="00232100" w:rsidRDefault="009162AA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334520" w14:textId="77777777" w:rsidR="00B967D9" w:rsidRPr="00EA4242" w:rsidRDefault="00B967D9" w:rsidP="009162AA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8. Финансовое обеспечение</w:t>
      </w:r>
    </w:p>
    <w:p w14:paraId="5DEF9AD0" w14:textId="77777777" w:rsidR="00B967D9" w:rsidRPr="00EA4242" w:rsidRDefault="00212D07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8.1</w:t>
      </w:r>
      <w:r w:rsidR="00B967D9"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Источниками финансирования физической культуры и спорта в муниципальном районе являются:</w:t>
      </w:r>
    </w:p>
    <w:p w14:paraId="4C1314A0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 бюджет муниципального района;</w:t>
      </w:r>
    </w:p>
    <w:p w14:paraId="130B09A8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 доходы от предпринимательской и иной приносящей доход деятельности (в т.ч. оказание платных услуг);</w:t>
      </w:r>
    </w:p>
    <w:p w14:paraId="297E291B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3) добровольные пожертвования физических и юридических лиц;</w:t>
      </w:r>
    </w:p>
    <w:p w14:paraId="67FBB7B0" w14:textId="77777777" w:rsidR="00B967D9" w:rsidRPr="00EA4242" w:rsidRDefault="00B967D9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4) иные доходы и поступления, разрешенные законодательством Российской Федерации.</w:t>
      </w:r>
    </w:p>
    <w:p w14:paraId="3EC2D4B2" w14:textId="4DB9943E" w:rsidR="009162AA" w:rsidRPr="00EA4242" w:rsidRDefault="00212D07" w:rsidP="009162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8.2</w:t>
      </w:r>
      <w:r w:rsidR="00B967D9"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="003277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B967D9"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Расходы на финансирование физической культуры и спорта предусматриваются в бюджете муниципального района в соответствии с действующей бюджетной классификацией.</w:t>
      </w:r>
    </w:p>
    <w:p w14:paraId="536690DF" w14:textId="6378F10D" w:rsidR="008E606D" w:rsidRPr="00EA4242" w:rsidRDefault="00212D07" w:rsidP="009162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8.3</w:t>
      </w:r>
      <w:r w:rsidR="00B967D9"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="003277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B967D9" w:rsidRPr="00EA42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Привлечение дополнительных к бюджетным ассигнованиям доходов не является основанием для снижения размеров бюджетных ассигнований, предусмотренных бюджетом муниципального района для развития физической культуры и спорта.</w:t>
      </w:r>
    </w:p>
    <w:sectPr w:rsidR="008E606D" w:rsidRPr="00EA4242" w:rsidSect="00EA4242">
      <w:footerReference w:type="default" r:id="rId9"/>
      <w:pgSz w:w="11906" w:h="16838"/>
      <w:pgMar w:top="1134" w:right="850" w:bottom="1134" w:left="1701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173C6" w14:textId="77777777" w:rsidR="00252B87" w:rsidRDefault="00252B87" w:rsidP="009162AA">
      <w:pPr>
        <w:spacing w:after="0" w:line="240" w:lineRule="auto"/>
      </w:pPr>
      <w:r>
        <w:separator/>
      </w:r>
    </w:p>
  </w:endnote>
  <w:endnote w:type="continuationSeparator" w:id="0">
    <w:p w14:paraId="7F31F268" w14:textId="77777777" w:rsidR="00252B87" w:rsidRDefault="00252B87" w:rsidP="0091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658030"/>
      <w:docPartObj>
        <w:docPartGallery w:val="Page Numbers (Bottom of Page)"/>
        <w:docPartUnique/>
      </w:docPartObj>
    </w:sdtPr>
    <w:sdtEndPr/>
    <w:sdtContent>
      <w:p w14:paraId="0718B4FC" w14:textId="77777777" w:rsidR="009162AA" w:rsidRDefault="007B392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3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E3DA6C" w14:textId="77777777" w:rsidR="009162AA" w:rsidRDefault="009162A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6F569" w14:textId="77777777" w:rsidR="00252B87" w:rsidRDefault="00252B87" w:rsidP="009162AA">
      <w:pPr>
        <w:spacing w:after="0" w:line="240" w:lineRule="auto"/>
      </w:pPr>
      <w:r>
        <w:separator/>
      </w:r>
    </w:p>
  </w:footnote>
  <w:footnote w:type="continuationSeparator" w:id="0">
    <w:p w14:paraId="70D1BA12" w14:textId="77777777" w:rsidR="00252B87" w:rsidRDefault="00252B87" w:rsidP="00916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7D9"/>
    <w:rsid w:val="00063B95"/>
    <w:rsid w:val="0007231B"/>
    <w:rsid w:val="000E4ADF"/>
    <w:rsid w:val="00212D07"/>
    <w:rsid w:val="00232100"/>
    <w:rsid w:val="00252B87"/>
    <w:rsid w:val="00327748"/>
    <w:rsid w:val="00333B57"/>
    <w:rsid w:val="00355771"/>
    <w:rsid w:val="005146C1"/>
    <w:rsid w:val="006535AA"/>
    <w:rsid w:val="00671165"/>
    <w:rsid w:val="006E395B"/>
    <w:rsid w:val="007015E1"/>
    <w:rsid w:val="007B3924"/>
    <w:rsid w:val="007F38BE"/>
    <w:rsid w:val="00881B76"/>
    <w:rsid w:val="008E606D"/>
    <w:rsid w:val="009162AA"/>
    <w:rsid w:val="00A80FFF"/>
    <w:rsid w:val="00AA4217"/>
    <w:rsid w:val="00AC1188"/>
    <w:rsid w:val="00B967D9"/>
    <w:rsid w:val="00C004B8"/>
    <w:rsid w:val="00D411CC"/>
    <w:rsid w:val="00DA1224"/>
    <w:rsid w:val="00EA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CDA4"/>
  <w15:docId w15:val="{75195910-41BD-4DEF-ACAA-DA49D8E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B57"/>
  </w:style>
  <w:style w:type="paragraph" w:styleId="3">
    <w:name w:val="heading 3"/>
    <w:basedOn w:val="a"/>
    <w:link w:val="30"/>
    <w:uiPriority w:val="9"/>
    <w:qFormat/>
    <w:rsid w:val="00B96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67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B967D9"/>
  </w:style>
  <w:style w:type="paragraph" w:customStyle="1" w:styleId="copyright-info">
    <w:name w:val="copyright-info"/>
    <w:basedOn w:val="a"/>
    <w:rsid w:val="00B9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67D9"/>
    <w:rPr>
      <w:color w:val="0000FF"/>
      <w:u w:val="single"/>
    </w:rPr>
  </w:style>
  <w:style w:type="paragraph" w:customStyle="1" w:styleId="s1">
    <w:name w:val="s_1"/>
    <w:basedOn w:val="a"/>
    <w:rsid w:val="0067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71165"/>
    <w:rPr>
      <w:i/>
      <w:iCs/>
    </w:rPr>
  </w:style>
  <w:style w:type="paragraph" w:customStyle="1" w:styleId="s15">
    <w:name w:val="s_15"/>
    <w:basedOn w:val="a"/>
    <w:rsid w:val="0067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71165"/>
  </w:style>
  <w:style w:type="paragraph" w:styleId="a6">
    <w:name w:val="No Spacing"/>
    <w:uiPriority w:val="1"/>
    <w:qFormat/>
    <w:rsid w:val="00671165"/>
    <w:pPr>
      <w:spacing w:after="0" w:line="240" w:lineRule="auto"/>
    </w:pPr>
  </w:style>
  <w:style w:type="paragraph" w:customStyle="1" w:styleId="s22">
    <w:name w:val="s_22"/>
    <w:basedOn w:val="a"/>
    <w:rsid w:val="0067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67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8E6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606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1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162AA"/>
  </w:style>
  <w:style w:type="paragraph" w:styleId="ac">
    <w:name w:val="footer"/>
    <w:basedOn w:val="a"/>
    <w:link w:val="ad"/>
    <w:uiPriority w:val="99"/>
    <w:unhideWhenUsed/>
    <w:rsid w:val="0091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62AA"/>
  </w:style>
  <w:style w:type="character" w:customStyle="1" w:styleId="ae">
    <w:name w:val="Не вступил в силу"/>
    <w:rsid w:val="00EA4242"/>
    <w:rPr>
      <w:b/>
      <w:bCs/>
      <w:color w:val="0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321">
              <w:marLeft w:val="0"/>
              <w:marRight w:val="0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6976">
          <w:marLeft w:val="0"/>
          <w:marRight w:val="0"/>
          <w:marTop w:val="151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246">
          <w:marLeft w:val="0"/>
          <w:marRight w:val="0"/>
          <w:marTop w:val="151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0099">
              <w:marLeft w:val="0"/>
              <w:marRight w:val="0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4857">
              <w:marLeft w:val="0"/>
              <w:marRight w:val="0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7829">
              <w:marLeft w:val="0"/>
              <w:marRight w:val="0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2179">
              <w:marLeft w:val="0"/>
              <w:marRight w:val="0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1515">
              <w:marLeft w:val="0"/>
              <w:marRight w:val="0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9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6038">
              <w:marLeft w:val="0"/>
              <w:marRight w:val="0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78071">
          <w:marLeft w:val="0"/>
          <w:marRight w:val="0"/>
          <w:marTop w:val="151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55">
          <w:marLeft w:val="0"/>
          <w:marRight w:val="0"/>
          <w:marTop w:val="151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5215">
              <w:marLeft w:val="0"/>
              <w:marRight w:val="0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5939">
              <w:marLeft w:val="0"/>
              <w:marRight w:val="0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842">
              <w:marLeft w:val="0"/>
              <w:marRight w:val="0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5525">
              <w:marLeft w:val="0"/>
              <w:marRight w:val="0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0991">
              <w:marLeft w:val="0"/>
              <w:marRight w:val="0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Этенко Галина Борисовна</cp:lastModifiedBy>
  <cp:revision>11</cp:revision>
  <cp:lastPrinted>2021-03-04T02:38:00Z</cp:lastPrinted>
  <dcterms:created xsi:type="dcterms:W3CDTF">2021-02-18T02:55:00Z</dcterms:created>
  <dcterms:modified xsi:type="dcterms:W3CDTF">2024-12-17T21:45:00Z</dcterms:modified>
</cp:coreProperties>
</file>